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8EC80" w14:textId="34122FC5" w:rsidR="005413DC" w:rsidRDefault="005413DC" w:rsidP="00F5790D">
      <w:pPr>
        <w:rPr>
          <w:rFonts w:ascii="Calibri Light" w:hAnsi="Calibri Light"/>
          <w:b/>
        </w:rPr>
      </w:pPr>
      <w:r>
        <w:rPr>
          <w:noProof/>
        </w:rPr>
        <w:drawing>
          <wp:anchor distT="0" distB="0" distL="114300" distR="114300" simplePos="0" relativeHeight="251658240" behindDoc="0" locked="0" layoutInCell="1" allowOverlap="1" wp14:anchorId="41F87001" wp14:editId="38BF55C9">
            <wp:simplePos x="0" y="0"/>
            <wp:positionH relativeFrom="margin">
              <wp:align>right</wp:align>
            </wp:positionH>
            <wp:positionV relativeFrom="paragraph">
              <wp:posOffset>0</wp:posOffset>
            </wp:positionV>
            <wp:extent cx="5942965" cy="384492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2965" cy="3844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CC9CA" w14:textId="459425D1" w:rsidR="005413DC" w:rsidRDefault="005413DC" w:rsidP="00F5790D">
      <w:pPr>
        <w:rPr>
          <w:rFonts w:ascii="Calibri Light" w:hAnsi="Calibri Light"/>
          <w:b/>
        </w:rPr>
      </w:pPr>
    </w:p>
    <w:p w14:paraId="561C40D3" w14:textId="3DBDC3ED" w:rsidR="00F5790D" w:rsidRPr="00206E2A" w:rsidRDefault="00F5790D" w:rsidP="00F5790D">
      <w:pPr>
        <w:rPr>
          <w:rFonts w:ascii="Calibri Light" w:hAnsi="Calibri Light"/>
        </w:rPr>
      </w:pPr>
      <w:r w:rsidRPr="00206E2A">
        <w:rPr>
          <w:rFonts w:ascii="Calibri Light" w:hAnsi="Calibri Light"/>
          <w:b/>
        </w:rPr>
        <w:t>Renee Fiala</w:t>
      </w:r>
      <w:r>
        <w:rPr>
          <w:rFonts w:ascii="Calibri Light" w:hAnsi="Calibri Light"/>
          <w:b/>
        </w:rPr>
        <w:t xml:space="preserve"> 2014-2015</w:t>
      </w:r>
      <w:r w:rsidRPr="00206E2A">
        <w:rPr>
          <w:rFonts w:ascii="Calibri Light" w:hAnsi="Calibri Light"/>
          <w:b/>
        </w:rPr>
        <w:t xml:space="preserve">: </w:t>
      </w:r>
      <w:r w:rsidRPr="00206E2A">
        <w:rPr>
          <w:rFonts w:ascii="Calibri Light" w:hAnsi="Calibri Light"/>
        </w:rPr>
        <w:t>A Guide to</w:t>
      </w:r>
      <w:r w:rsidRPr="00206E2A">
        <w:rPr>
          <w:rFonts w:ascii="Calibri Light" w:hAnsi="Calibri Light"/>
          <w:b/>
        </w:rPr>
        <w:t xml:space="preserve"> </w:t>
      </w:r>
      <w:r w:rsidRPr="00206E2A">
        <w:rPr>
          <w:rFonts w:ascii="Calibri Light" w:hAnsi="Calibri Light"/>
        </w:rPr>
        <w:t>Infusion Design</w:t>
      </w:r>
    </w:p>
    <w:p w14:paraId="14EFB26D" w14:textId="17C38ED8" w:rsidR="00F5790D" w:rsidRDefault="007E013C" w:rsidP="00F5790D">
      <w:pPr>
        <w:ind w:left="720"/>
        <w:rPr>
          <w:rFonts w:ascii="Calibri Light" w:hAnsi="Calibri Light"/>
        </w:rPr>
      </w:pPr>
      <w:r>
        <w:rPr>
          <w:rFonts w:ascii="Calibri Light" w:hAnsi="Calibri Light"/>
        </w:rPr>
        <w:t xml:space="preserve">This project is designed to serve as </w:t>
      </w:r>
      <w:r w:rsidR="00F5790D">
        <w:rPr>
          <w:rFonts w:ascii="Calibri Light" w:hAnsi="Calibri Light"/>
        </w:rPr>
        <w:t>a guide to inform infusion design</w:t>
      </w:r>
      <w:r w:rsidR="009C7AD6">
        <w:rPr>
          <w:rFonts w:ascii="Calibri Light" w:hAnsi="Calibri Light"/>
        </w:rPr>
        <w:t xml:space="preserve"> for cancer centers</w:t>
      </w:r>
      <w:r w:rsidR="00F5790D">
        <w:rPr>
          <w:rFonts w:ascii="Calibri Light" w:hAnsi="Calibri Light"/>
        </w:rPr>
        <w:t xml:space="preserve">. As a Master of Architecture Student at Texas A&amp;M University, I focused my final study on Reducing Stress in Cancer Care Design. Often intimidated by the overwhelming insecurity of healthcare, I chose cancer treatment in an attempt to improve the experience of an extremely insecure population. My interest in cancer center design thrived as I had the privilege of planning two new cancer centers once I began my fellowship. </w:t>
      </w:r>
    </w:p>
    <w:p w14:paraId="4A9CB5EC" w14:textId="5CA2EE72" w:rsidR="00F5790D" w:rsidRDefault="00F5790D" w:rsidP="00F5790D">
      <w:pPr>
        <w:ind w:left="720"/>
        <w:rPr>
          <w:rFonts w:ascii="Calibri Light" w:hAnsi="Calibri Light"/>
        </w:rPr>
      </w:pPr>
      <w:r>
        <w:rPr>
          <w:rFonts w:ascii="Calibri Light" w:hAnsi="Calibri Light"/>
        </w:rPr>
        <w:t xml:space="preserve">This project has been an opportunity to build on my previous research and establish some guiding principles for infusion design. As cancer treatment continues to provide hope for those affected, the design of treatment facilities will continue to be prevalent around the world. </w:t>
      </w:r>
      <w:r w:rsidRPr="00206E2A">
        <w:rPr>
          <w:rFonts w:ascii="Calibri Light" w:hAnsi="Calibri Light"/>
        </w:rPr>
        <w:t xml:space="preserve">My Tradewell Project </w:t>
      </w:r>
      <w:r w:rsidR="009E31A5">
        <w:rPr>
          <w:rFonts w:ascii="Calibri Light" w:hAnsi="Calibri Light"/>
        </w:rPr>
        <w:t>is</w:t>
      </w:r>
      <w:r w:rsidRPr="00206E2A">
        <w:rPr>
          <w:rFonts w:ascii="Calibri Light" w:hAnsi="Calibri Light"/>
        </w:rPr>
        <w:t xml:space="preserve"> broken into three major sections: research, case studies, and conclusions. I have built upon my research from my final study at Texas A&amp;M and analyzed the 2 designs I</w:t>
      </w:r>
      <w:r w:rsidR="00BB55B5">
        <w:rPr>
          <w:rFonts w:ascii="Calibri Light" w:hAnsi="Calibri Light"/>
        </w:rPr>
        <w:t xml:space="preserve"> had the privilege of working on</w:t>
      </w:r>
      <w:r w:rsidRPr="00206E2A">
        <w:rPr>
          <w:rFonts w:ascii="Calibri Light" w:hAnsi="Calibri Light"/>
        </w:rPr>
        <w:t xml:space="preserve"> as well as 4 case studies</w:t>
      </w:r>
      <w:r w:rsidR="00906B96">
        <w:rPr>
          <w:rFonts w:ascii="Calibri Light" w:hAnsi="Calibri Light"/>
        </w:rPr>
        <w:t>.</w:t>
      </w:r>
      <w:r w:rsidRPr="00206E2A">
        <w:rPr>
          <w:rFonts w:ascii="Calibri Light" w:hAnsi="Calibri Light"/>
        </w:rPr>
        <w:t xml:space="preserve"> The project concludes with major take-aways from the case studies. </w:t>
      </w:r>
    </w:p>
    <w:p w14:paraId="10C71661" w14:textId="565CF011" w:rsidR="00F5790D" w:rsidRDefault="00F5790D"/>
    <w:sectPr w:rsidR="00F5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0D"/>
    <w:rsid w:val="00320097"/>
    <w:rsid w:val="005413DC"/>
    <w:rsid w:val="006B0ED5"/>
    <w:rsid w:val="007E013C"/>
    <w:rsid w:val="00906B96"/>
    <w:rsid w:val="009C7AD6"/>
    <w:rsid w:val="009E31A5"/>
    <w:rsid w:val="00BB55B5"/>
    <w:rsid w:val="00BF5765"/>
    <w:rsid w:val="00EF395C"/>
    <w:rsid w:val="00F5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E78C"/>
  <w15:chartTrackingRefBased/>
  <w15:docId w15:val="{8EBBB31F-E15E-4900-AEE8-C33E8CE4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0</DocSecurity>
  <Lines>8</Lines>
  <Paragraphs>2</Paragraphs>
  <ScaleCrop>false</ScaleCrop>
  <Company>Page</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Renee Fiala</cp:lastModifiedBy>
  <cp:revision>2</cp:revision>
  <dcterms:created xsi:type="dcterms:W3CDTF">2023-10-20T15:54:00Z</dcterms:created>
  <dcterms:modified xsi:type="dcterms:W3CDTF">2023-10-20T15:54:00Z</dcterms:modified>
</cp:coreProperties>
</file>